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105C0" w14:textId="77777777" w:rsidR="000314BB" w:rsidRPr="00913086" w:rsidRDefault="00913086">
      <w:pPr>
        <w:pStyle w:val="Title"/>
        <w:jc w:val="center"/>
        <w:rPr>
          <w:b/>
        </w:rPr>
      </w:pPr>
      <w:bookmarkStart w:id="0" w:name="_d7bzw0ca28ak" w:colFirst="0" w:colLast="0"/>
      <w:bookmarkEnd w:id="0"/>
      <w:r w:rsidRPr="00913086">
        <w:rPr>
          <w:b/>
        </w:rPr>
        <w:t>How Do You Stack Silver Coins?</w:t>
      </w:r>
    </w:p>
    <w:p w14:paraId="51567336" w14:textId="77777777" w:rsidR="000314BB" w:rsidRDefault="000314BB">
      <w:pPr>
        <w:jc w:val="both"/>
        <w:rPr>
          <w:rFonts w:ascii="Calibri" w:eastAsia="Calibri" w:hAnsi="Calibri" w:cs="Calibri"/>
          <w:sz w:val="32"/>
          <w:szCs w:val="32"/>
        </w:rPr>
      </w:pPr>
    </w:p>
    <w:p w14:paraId="7C8EBDFF"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Are you curious about silver stacking and how to stack silver coins? Silver stacking is a great way to invest in your financial future while diversifying your portfolio.</w:t>
      </w:r>
    </w:p>
    <w:p w14:paraId="0B1BE89C"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It can be a fun and rewarding experience if done right. To help you get started, we’ll explore who a silver stacker is, why to stack silver coins, how to store them, and guidelines for silver stacking (Do's and Don'ts) that you need to keep in mind.</w:t>
      </w:r>
    </w:p>
    <w:p w14:paraId="48B75DA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Let's </w:t>
      </w:r>
      <w:r>
        <w:rPr>
          <w:rFonts w:ascii="Calibri" w:eastAsia="Calibri" w:hAnsi="Calibri" w:cs="Calibri"/>
          <w:sz w:val="32"/>
          <w:szCs w:val="32"/>
        </w:rPr>
        <w:t>get started.</w:t>
      </w:r>
    </w:p>
    <w:p w14:paraId="3D906CE4" w14:textId="77777777" w:rsidR="000314BB" w:rsidRDefault="00913086">
      <w:pPr>
        <w:pStyle w:val="Heading2"/>
        <w:keepNext w:val="0"/>
        <w:keepLines w:val="0"/>
        <w:spacing w:after="80"/>
        <w:jc w:val="both"/>
        <w:rPr>
          <w:rFonts w:ascii="Calibri" w:eastAsia="Calibri" w:hAnsi="Calibri" w:cs="Calibri"/>
          <w:b/>
          <w:sz w:val="44"/>
          <w:szCs w:val="44"/>
        </w:rPr>
      </w:pPr>
      <w:bookmarkStart w:id="1" w:name="_mljr0ww251sh" w:colFirst="0" w:colLast="0"/>
      <w:bookmarkEnd w:id="1"/>
      <w:r>
        <w:rPr>
          <w:rFonts w:ascii="Calibri" w:eastAsia="Calibri" w:hAnsi="Calibri" w:cs="Calibri"/>
          <w:b/>
          <w:sz w:val="44"/>
          <w:szCs w:val="44"/>
        </w:rPr>
        <w:t>Who Is A Silver Stacker?</w:t>
      </w:r>
    </w:p>
    <w:p w14:paraId="68AE3A8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A silver stacker is someone who purchases silver coins with the intention of accumulating them as a long-term investment. This type of investor usually looks for coins that have a low premium over the spot prices, such</w:t>
      </w:r>
      <w:r>
        <w:rPr>
          <w:rFonts w:ascii="Calibri" w:eastAsia="Calibri" w:hAnsi="Calibri" w:cs="Calibri"/>
          <w:sz w:val="32"/>
          <w:szCs w:val="32"/>
        </w:rPr>
        <w:t xml:space="preserve"> as generic rounds, bars, and government-minted coins. Silver stackers may also purchase coins for their numismatic value or collectible appeal.</w:t>
      </w:r>
    </w:p>
    <w:p w14:paraId="7F07FC6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Silver stacking is an effective way to protect one's wealth against inflation and other economic downturns. Sil</w:t>
      </w:r>
      <w:r>
        <w:rPr>
          <w:rFonts w:ascii="Calibri" w:eastAsia="Calibri" w:hAnsi="Calibri" w:cs="Calibri"/>
          <w:sz w:val="32"/>
          <w:szCs w:val="32"/>
        </w:rPr>
        <w:t>ver has historically been a hedge against paper money, as it holds its purchasing power better than other forms of currency over time. Many people believe that silver is the ideal form of hard money due to its tangible form and ease of storage.</w:t>
      </w:r>
    </w:p>
    <w:p w14:paraId="706AA719"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determ</w:t>
      </w:r>
      <w:r>
        <w:rPr>
          <w:rFonts w:ascii="Calibri" w:eastAsia="Calibri" w:hAnsi="Calibri" w:cs="Calibri"/>
          <w:sz w:val="32"/>
          <w:szCs w:val="32"/>
        </w:rPr>
        <w:t>ining how much silver to accumulate, many silver stackers will consider their unique financial situation and goals. They might purchase both bullion coins, which are valued based on their weight in precious metal, as well as numismatic coins, which are pri</w:t>
      </w:r>
      <w:r>
        <w:rPr>
          <w:rFonts w:ascii="Calibri" w:eastAsia="Calibri" w:hAnsi="Calibri" w:cs="Calibri"/>
          <w:sz w:val="32"/>
          <w:szCs w:val="32"/>
        </w:rPr>
        <w:t xml:space="preserve">ced based on the rarity and condition of the coin in question. Generally speaking, </w:t>
      </w:r>
      <w:bookmarkStart w:id="2" w:name="_GoBack"/>
      <w:r>
        <w:rPr>
          <w:rFonts w:ascii="Calibri" w:eastAsia="Calibri" w:hAnsi="Calibri" w:cs="Calibri"/>
          <w:sz w:val="32"/>
          <w:szCs w:val="32"/>
        </w:rPr>
        <w:t>most</w:t>
      </w:r>
      <w:bookmarkEnd w:id="2"/>
      <w:r>
        <w:rPr>
          <w:rFonts w:ascii="Calibri" w:eastAsia="Calibri" w:hAnsi="Calibri" w:cs="Calibri"/>
          <w:sz w:val="32"/>
          <w:szCs w:val="32"/>
        </w:rPr>
        <w:t xml:space="preserve"> investors will use a combination of both types when stacking silver.</w:t>
      </w:r>
    </w:p>
    <w:p w14:paraId="46996663"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Now let's understand why you should stack silver coins in the next section.</w:t>
      </w:r>
    </w:p>
    <w:p w14:paraId="05F9CAFF" w14:textId="77777777" w:rsidR="000314BB" w:rsidRDefault="00913086">
      <w:pPr>
        <w:pStyle w:val="Heading2"/>
        <w:keepNext w:val="0"/>
        <w:keepLines w:val="0"/>
        <w:spacing w:after="80"/>
        <w:jc w:val="both"/>
        <w:rPr>
          <w:rFonts w:ascii="Calibri" w:eastAsia="Calibri" w:hAnsi="Calibri" w:cs="Calibri"/>
          <w:b/>
          <w:sz w:val="44"/>
          <w:szCs w:val="44"/>
        </w:rPr>
      </w:pPr>
      <w:bookmarkStart w:id="3" w:name="_ytx719swhvgo" w:colFirst="0" w:colLast="0"/>
      <w:bookmarkEnd w:id="3"/>
      <w:r>
        <w:rPr>
          <w:rFonts w:ascii="Calibri" w:eastAsia="Calibri" w:hAnsi="Calibri" w:cs="Calibri"/>
          <w:b/>
          <w:sz w:val="44"/>
          <w:szCs w:val="44"/>
        </w:rPr>
        <w:t>Why Stack Silver Coins?</w:t>
      </w:r>
    </w:p>
    <w:p w14:paraId="5AED42BF"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Stacking silver coins have become a popular way to invest in precious metals. Silver coins are an attractive investment for those looking to diversify their portfolios and hedge against market volatility.</w:t>
      </w:r>
    </w:p>
    <w:p w14:paraId="5B26765F"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The silver spot price — the current value of silve</w:t>
      </w:r>
      <w:r>
        <w:rPr>
          <w:rFonts w:ascii="Calibri" w:eastAsia="Calibri" w:hAnsi="Calibri" w:cs="Calibri"/>
          <w:sz w:val="32"/>
          <w:szCs w:val="32"/>
        </w:rPr>
        <w:t>r — tends to remain relatively steady, which makes it a safe choice for those who want to invest in precious metals without taking on too much risk.</w:t>
      </w:r>
    </w:p>
    <w:p w14:paraId="6D98044F"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you stack silver coins, you are buying physical silver coins and storing them in a secure location. Th</w:t>
      </w:r>
      <w:r>
        <w:rPr>
          <w:rFonts w:ascii="Calibri" w:eastAsia="Calibri" w:hAnsi="Calibri" w:cs="Calibri"/>
          <w:sz w:val="32"/>
          <w:szCs w:val="32"/>
        </w:rPr>
        <w:t>is allows you to own tangible assets that you can sell or trade when needed.</w:t>
      </w:r>
    </w:p>
    <w:p w14:paraId="7BEA36D1"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Another advantage of stacking silver </w:t>
      </w:r>
      <w:proofErr w:type="gramStart"/>
      <w:r>
        <w:rPr>
          <w:rFonts w:ascii="Calibri" w:eastAsia="Calibri" w:hAnsi="Calibri" w:cs="Calibri"/>
          <w:sz w:val="32"/>
          <w:szCs w:val="32"/>
        </w:rPr>
        <w:t>coins</w:t>
      </w:r>
      <w:proofErr w:type="gramEnd"/>
      <w:r>
        <w:rPr>
          <w:rFonts w:ascii="Calibri" w:eastAsia="Calibri" w:hAnsi="Calibri" w:cs="Calibri"/>
          <w:sz w:val="32"/>
          <w:szCs w:val="32"/>
        </w:rPr>
        <w:t xml:space="preserve"> is that they can be purchased at low prices, making them an affordable investment even if you don’t have a large portfolio. This makes i</w:t>
      </w:r>
      <w:r>
        <w:rPr>
          <w:rFonts w:ascii="Calibri" w:eastAsia="Calibri" w:hAnsi="Calibri" w:cs="Calibri"/>
          <w:sz w:val="32"/>
          <w:szCs w:val="32"/>
        </w:rPr>
        <w:t>t easier for investors to build up their collections over time without breaking the bank.</w:t>
      </w:r>
    </w:p>
    <w:p w14:paraId="6345F452"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In fact, many coin collectors appreciate the aesthetic appeal of silver coins and enjoy collecting them as part of their hobbies.</w:t>
      </w:r>
    </w:p>
    <w:p w14:paraId="0DBAEC7F" w14:textId="77777777" w:rsidR="000314BB" w:rsidRDefault="00913086">
      <w:pPr>
        <w:spacing w:before="240" w:after="240"/>
        <w:jc w:val="both"/>
        <w:rPr>
          <w:rFonts w:ascii="Calibri" w:eastAsia="Calibri" w:hAnsi="Calibri" w:cs="Calibri"/>
          <w:sz w:val="32"/>
          <w:szCs w:val="32"/>
        </w:rPr>
      </w:pPr>
      <w:proofErr w:type="gramStart"/>
      <w:r>
        <w:rPr>
          <w:rFonts w:ascii="Calibri" w:eastAsia="Calibri" w:hAnsi="Calibri" w:cs="Calibri"/>
          <w:sz w:val="32"/>
          <w:szCs w:val="32"/>
        </w:rPr>
        <w:t>So</w:t>
      </w:r>
      <w:proofErr w:type="gramEnd"/>
      <w:r>
        <w:rPr>
          <w:rFonts w:ascii="Calibri" w:eastAsia="Calibri" w:hAnsi="Calibri" w:cs="Calibri"/>
          <w:sz w:val="32"/>
          <w:szCs w:val="32"/>
        </w:rPr>
        <w:t xml:space="preserve"> once you decide to stack silver c</w:t>
      </w:r>
      <w:r>
        <w:rPr>
          <w:rFonts w:ascii="Calibri" w:eastAsia="Calibri" w:hAnsi="Calibri" w:cs="Calibri"/>
          <w:sz w:val="32"/>
          <w:szCs w:val="32"/>
        </w:rPr>
        <w:t>oins, the next question is about storing them. Let's understand that in the next section.</w:t>
      </w:r>
    </w:p>
    <w:p w14:paraId="570F7D88" w14:textId="77777777" w:rsidR="000314BB" w:rsidRDefault="00913086">
      <w:pPr>
        <w:pStyle w:val="Heading2"/>
        <w:keepNext w:val="0"/>
        <w:keepLines w:val="0"/>
        <w:spacing w:after="80"/>
        <w:jc w:val="both"/>
        <w:rPr>
          <w:rFonts w:ascii="Calibri" w:eastAsia="Calibri" w:hAnsi="Calibri" w:cs="Calibri"/>
          <w:b/>
          <w:sz w:val="44"/>
          <w:szCs w:val="44"/>
        </w:rPr>
      </w:pPr>
      <w:bookmarkStart w:id="4" w:name="_6ys6t6kat7i2" w:colFirst="0" w:colLast="0"/>
      <w:bookmarkEnd w:id="4"/>
      <w:r>
        <w:rPr>
          <w:rFonts w:ascii="Calibri" w:eastAsia="Calibri" w:hAnsi="Calibri" w:cs="Calibri"/>
          <w:b/>
          <w:sz w:val="44"/>
          <w:szCs w:val="44"/>
        </w:rPr>
        <w:t>How to Store Silver Coins?</w:t>
      </w:r>
    </w:p>
    <w:p w14:paraId="084FA97E"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it comes to silver stacking, proper storage is critical for the longevity of your coins. Silver coins can be damaged easily, so it’s i</w:t>
      </w:r>
      <w:r>
        <w:rPr>
          <w:rFonts w:ascii="Calibri" w:eastAsia="Calibri" w:hAnsi="Calibri" w:cs="Calibri"/>
          <w:sz w:val="32"/>
          <w:szCs w:val="32"/>
        </w:rPr>
        <w:t>mportant to choose the right storage method for your coins.</w:t>
      </w:r>
    </w:p>
    <w:p w14:paraId="73260D81"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There are several ways to store your silver coins: at home, in a bank vault, or with a third-party storage provider. The best option for you depends on how much money you want to spend and how sec</w:t>
      </w:r>
      <w:r>
        <w:rPr>
          <w:rFonts w:ascii="Calibri" w:eastAsia="Calibri" w:hAnsi="Calibri" w:cs="Calibri"/>
          <w:sz w:val="32"/>
          <w:szCs w:val="32"/>
        </w:rPr>
        <w:t>ure you need the storage environment.</w:t>
      </w:r>
    </w:p>
    <w:p w14:paraId="15E0F9B0"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Let us explore these three options:</w:t>
      </w:r>
    </w:p>
    <w:p w14:paraId="72D79719" w14:textId="77777777" w:rsidR="000314BB" w:rsidRDefault="00913086">
      <w:pPr>
        <w:pStyle w:val="Heading3"/>
        <w:keepNext w:val="0"/>
        <w:keepLines w:val="0"/>
        <w:spacing w:before="280"/>
        <w:jc w:val="both"/>
        <w:rPr>
          <w:rFonts w:ascii="Calibri" w:eastAsia="Calibri" w:hAnsi="Calibri" w:cs="Calibri"/>
          <w:b/>
          <w:color w:val="000000"/>
          <w:sz w:val="38"/>
          <w:szCs w:val="38"/>
        </w:rPr>
      </w:pPr>
      <w:bookmarkStart w:id="5" w:name="_uzsiscve844n" w:colFirst="0" w:colLast="0"/>
      <w:bookmarkEnd w:id="5"/>
      <w:r>
        <w:rPr>
          <w:rFonts w:ascii="Calibri" w:eastAsia="Calibri" w:hAnsi="Calibri" w:cs="Calibri"/>
          <w:b/>
          <w:color w:val="000000"/>
          <w:sz w:val="38"/>
          <w:szCs w:val="38"/>
        </w:rPr>
        <w:t>1. Storage at Home</w:t>
      </w:r>
    </w:p>
    <w:p w14:paraId="53CC82D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Storing silver coins at home can effectively protect and add to your portfolio of precious metals. However, it is essential to follow specific guidelines in order </w:t>
      </w:r>
      <w:r>
        <w:rPr>
          <w:rFonts w:ascii="Calibri" w:eastAsia="Calibri" w:hAnsi="Calibri" w:cs="Calibri"/>
          <w:sz w:val="32"/>
          <w:szCs w:val="32"/>
        </w:rPr>
        <w:t>to ensure that your coins are safe and secure.</w:t>
      </w:r>
    </w:p>
    <w:p w14:paraId="67C3FCD1"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storing silver coins at home, it is important to keep them in a cool, dry place that is away from direct sunlight and potential sources of moisture. This will help protect the silver from tarnishing and r</w:t>
      </w:r>
      <w:r>
        <w:rPr>
          <w:rFonts w:ascii="Calibri" w:eastAsia="Calibri" w:hAnsi="Calibri" w:cs="Calibri"/>
          <w:sz w:val="32"/>
          <w:szCs w:val="32"/>
        </w:rPr>
        <w:t>educe the risk of oxidation. It is also wise to store your coins in a sealed container or bag; this will prevent dust from accumulating on the coins, which could potentially cause surface damage.</w:t>
      </w:r>
    </w:p>
    <w:p w14:paraId="64C6DD27"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You should also consider investing in security measures for </w:t>
      </w:r>
      <w:r>
        <w:rPr>
          <w:rFonts w:ascii="Calibri" w:eastAsia="Calibri" w:hAnsi="Calibri" w:cs="Calibri"/>
          <w:sz w:val="32"/>
          <w:szCs w:val="32"/>
        </w:rPr>
        <w:t>your silver coins if you plan on keeping them at home for a prolonged period of time. Some options include purchasing a fireproof safe or a security cabinet that has tamper-resistant locks. You may also want to consider installing surveillance cameras or m</w:t>
      </w:r>
      <w:r>
        <w:rPr>
          <w:rFonts w:ascii="Calibri" w:eastAsia="Calibri" w:hAnsi="Calibri" w:cs="Calibri"/>
          <w:sz w:val="32"/>
          <w:szCs w:val="32"/>
        </w:rPr>
        <w:t>otion detectors in the area where you plan on keeping your silver coins.</w:t>
      </w:r>
    </w:p>
    <w:p w14:paraId="3C1F0B58"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If you have large amounts of silver that you plan on storing long-term, it may be wise to invest in some form of insurance coverage as well. This will provide you with additional protection against theft or loss due to natural disasters or other unforeseen</w:t>
      </w:r>
      <w:r>
        <w:rPr>
          <w:rFonts w:ascii="Calibri" w:eastAsia="Calibri" w:hAnsi="Calibri" w:cs="Calibri"/>
          <w:sz w:val="32"/>
          <w:szCs w:val="32"/>
        </w:rPr>
        <w:t xml:space="preserve"> circumstances.</w:t>
      </w:r>
    </w:p>
    <w:p w14:paraId="0E02F135" w14:textId="77777777" w:rsidR="000314BB" w:rsidRDefault="00913086">
      <w:pPr>
        <w:pStyle w:val="Heading3"/>
        <w:keepNext w:val="0"/>
        <w:keepLines w:val="0"/>
        <w:spacing w:before="280"/>
        <w:jc w:val="both"/>
        <w:rPr>
          <w:rFonts w:ascii="Calibri" w:eastAsia="Calibri" w:hAnsi="Calibri" w:cs="Calibri"/>
          <w:b/>
          <w:color w:val="000000"/>
          <w:sz w:val="38"/>
          <w:szCs w:val="38"/>
        </w:rPr>
      </w:pPr>
      <w:bookmarkStart w:id="6" w:name="_o0yynn824i7y" w:colFirst="0" w:colLast="0"/>
      <w:bookmarkEnd w:id="6"/>
      <w:r>
        <w:rPr>
          <w:rFonts w:ascii="Calibri" w:eastAsia="Calibri" w:hAnsi="Calibri" w:cs="Calibri"/>
          <w:b/>
          <w:color w:val="000000"/>
          <w:sz w:val="38"/>
          <w:szCs w:val="38"/>
        </w:rPr>
        <w:t>2. Storage at Bank</w:t>
      </w:r>
    </w:p>
    <w:p w14:paraId="21EC479C"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Storing silver coins at a bank offers several advantages. For starters, your silver coins are kept in a secure facility away from potential disasters or theft. Banks also offer peace of mind knowing that your precious met</w:t>
      </w:r>
      <w:r>
        <w:rPr>
          <w:rFonts w:ascii="Calibri" w:eastAsia="Calibri" w:hAnsi="Calibri" w:cs="Calibri"/>
          <w:sz w:val="32"/>
          <w:szCs w:val="32"/>
        </w:rPr>
        <w:t>al is insured and protected against loss or damage.</w:t>
      </w:r>
    </w:p>
    <w:p w14:paraId="0083FED9"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choosing to store silver coins at a bank, it is important to research the policies and fees associated with storage, as these can vary greatly among different banks. Generally, banks will charge an a</w:t>
      </w:r>
      <w:r>
        <w:rPr>
          <w:rFonts w:ascii="Calibri" w:eastAsia="Calibri" w:hAnsi="Calibri" w:cs="Calibri"/>
          <w:sz w:val="32"/>
          <w:szCs w:val="32"/>
        </w:rPr>
        <w:t>nnual fee for keeping your silver coins safe.</w:t>
      </w:r>
    </w:p>
    <w:p w14:paraId="62D46FC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Another factor to consider when storing silver coins at a bank is the level of security provided. Banks usually have strong security measures in place, such as surveillance cameras and guards patrolling the are</w:t>
      </w:r>
      <w:r>
        <w:rPr>
          <w:rFonts w:ascii="Calibri" w:eastAsia="Calibri" w:hAnsi="Calibri" w:cs="Calibri"/>
          <w:sz w:val="32"/>
          <w:szCs w:val="32"/>
        </w:rPr>
        <w:t>a. It is recommended that you visit the facility beforehand to get an idea of its security protocols and procedures, as well as ask questions about how it handles fire protection, climate control, and other safety considerations when storing precious metal</w:t>
      </w:r>
      <w:r>
        <w:rPr>
          <w:rFonts w:ascii="Calibri" w:eastAsia="Calibri" w:hAnsi="Calibri" w:cs="Calibri"/>
          <w:sz w:val="32"/>
          <w:szCs w:val="32"/>
        </w:rPr>
        <w:t>s on-site.</w:t>
      </w:r>
    </w:p>
    <w:p w14:paraId="0AD0C777"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Plus, many banks offer convenient access options for those who want to check on their stored silver coins regularly.</w:t>
      </w:r>
    </w:p>
    <w:p w14:paraId="0680D895" w14:textId="77777777" w:rsidR="000314BB" w:rsidRDefault="00913086">
      <w:pPr>
        <w:pStyle w:val="Heading3"/>
        <w:keepNext w:val="0"/>
        <w:keepLines w:val="0"/>
        <w:spacing w:before="280"/>
        <w:jc w:val="both"/>
        <w:rPr>
          <w:rFonts w:ascii="Calibri" w:eastAsia="Calibri" w:hAnsi="Calibri" w:cs="Calibri"/>
          <w:b/>
          <w:color w:val="000000"/>
          <w:sz w:val="38"/>
          <w:szCs w:val="38"/>
        </w:rPr>
      </w:pPr>
      <w:bookmarkStart w:id="7" w:name="_jhazy0j4ved5" w:colFirst="0" w:colLast="0"/>
      <w:bookmarkEnd w:id="7"/>
      <w:r>
        <w:rPr>
          <w:rFonts w:ascii="Calibri" w:eastAsia="Calibri" w:hAnsi="Calibri" w:cs="Calibri"/>
          <w:b/>
          <w:color w:val="000000"/>
          <w:sz w:val="38"/>
          <w:szCs w:val="38"/>
        </w:rPr>
        <w:t>3. Third-party Storage Providers</w:t>
      </w:r>
    </w:p>
    <w:p w14:paraId="18017006"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Various third-party storage providers exist, ranging from banks and financial institutions to specialized coin dealers. These service providers usually have the capability to store a variety of different precious metals, including gold, platinum, palladium</w:t>
      </w:r>
      <w:r>
        <w:rPr>
          <w:rFonts w:ascii="Calibri" w:eastAsia="Calibri" w:hAnsi="Calibri" w:cs="Calibri"/>
          <w:sz w:val="32"/>
          <w:szCs w:val="32"/>
        </w:rPr>
        <w:t>, and silver coins.</w:t>
      </w:r>
    </w:p>
    <w:p w14:paraId="0A3349E2"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selecting a third-party provider, it is important to research the company’s reputation before making any commitments or decisions. It is also important to read through the terms and conditions of the service agreement carefully bef</w:t>
      </w:r>
      <w:r>
        <w:rPr>
          <w:rFonts w:ascii="Calibri" w:eastAsia="Calibri" w:hAnsi="Calibri" w:cs="Calibri"/>
          <w:sz w:val="32"/>
          <w:szCs w:val="32"/>
        </w:rPr>
        <w:t>ore agreeing to any contracts or agreements with the provider.</w:t>
      </w:r>
    </w:p>
    <w:p w14:paraId="6CA62350"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Before storing silver coins with a third-party provider, it is also important to consider whether or not the provider offers insurance coverage in case of theft or damage due to natural disaste</w:t>
      </w:r>
      <w:r>
        <w:rPr>
          <w:rFonts w:ascii="Calibri" w:eastAsia="Calibri" w:hAnsi="Calibri" w:cs="Calibri"/>
          <w:sz w:val="32"/>
          <w:szCs w:val="32"/>
        </w:rPr>
        <w:t>rs like floods or fires. Many storage providers will offer insurance for their clients' holdings at an additional cost; however, some may not offer this type of coverage.</w:t>
      </w:r>
    </w:p>
    <w:p w14:paraId="3CA5A774"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In cases where the provider doesn't provide insurance, customers should consider purc</w:t>
      </w:r>
      <w:r>
        <w:rPr>
          <w:rFonts w:ascii="Calibri" w:eastAsia="Calibri" w:hAnsi="Calibri" w:cs="Calibri"/>
          <w:sz w:val="32"/>
          <w:szCs w:val="32"/>
        </w:rPr>
        <w:t>hasing additional insurance from another source if desired.</w:t>
      </w:r>
    </w:p>
    <w:p w14:paraId="3A15DC7E"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Now that we know the different storage options available, let's go through some important guidelines.</w:t>
      </w:r>
    </w:p>
    <w:p w14:paraId="73B88EF5" w14:textId="77777777" w:rsidR="000314BB" w:rsidRDefault="00913086">
      <w:pPr>
        <w:pStyle w:val="Heading2"/>
        <w:keepNext w:val="0"/>
        <w:keepLines w:val="0"/>
        <w:spacing w:after="80"/>
        <w:jc w:val="both"/>
        <w:rPr>
          <w:rFonts w:ascii="Calibri" w:eastAsia="Calibri" w:hAnsi="Calibri" w:cs="Calibri"/>
          <w:b/>
          <w:sz w:val="44"/>
          <w:szCs w:val="44"/>
        </w:rPr>
      </w:pPr>
      <w:bookmarkStart w:id="8" w:name="_o6nh8zqgb8fu" w:colFirst="0" w:colLast="0"/>
      <w:bookmarkEnd w:id="8"/>
      <w:r>
        <w:rPr>
          <w:rFonts w:ascii="Calibri" w:eastAsia="Calibri" w:hAnsi="Calibri" w:cs="Calibri"/>
          <w:b/>
          <w:sz w:val="44"/>
          <w:szCs w:val="44"/>
        </w:rPr>
        <w:t>Guidelines for Silver Stacking: Do's and Don'ts</w:t>
      </w:r>
    </w:p>
    <w:p w14:paraId="0A514E42"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When stacking silver coins, it is important to</w:t>
      </w:r>
      <w:r>
        <w:rPr>
          <w:rFonts w:ascii="Calibri" w:eastAsia="Calibri" w:hAnsi="Calibri" w:cs="Calibri"/>
          <w:sz w:val="32"/>
          <w:szCs w:val="32"/>
        </w:rPr>
        <w:t xml:space="preserve"> know the proper guidelines and precautions. Stacking silver coins can be a great way to invest long-term and generate good returns. However, if not done correctly, it can also lead to losses.</w:t>
      </w:r>
    </w:p>
    <w:p w14:paraId="6C33FA30"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Here are some key Dos and Don’ts that every silver stacker shou</w:t>
      </w:r>
      <w:r>
        <w:rPr>
          <w:rFonts w:ascii="Calibri" w:eastAsia="Calibri" w:hAnsi="Calibri" w:cs="Calibri"/>
          <w:sz w:val="32"/>
          <w:szCs w:val="32"/>
        </w:rPr>
        <w:t>ld keep in mind when deciding how to store their coins:</w:t>
      </w:r>
    </w:p>
    <w:p w14:paraId="2111F6D4" w14:textId="3EDDED67" w:rsidR="000314BB" w:rsidRDefault="00913086">
      <w:pPr>
        <w:pStyle w:val="Heading3"/>
        <w:keepNext w:val="0"/>
        <w:keepLines w:val="0"/>
        <w:spacing w:before="280"/>
        <w:jc w:val="both"/>
        <w:rPr>
          <w:rFonts w:ascii="Calibri" w:eastAsia="Calibri" w:hAnsi="Calibri" w:cs="Calibri"/>
          <w:b/>
          <w:color w:val="000000"/>
          <w:sz w:val="38"/>
          <w:szCs w:val="38"/>
        </w:rPr>
      </w:pPr>
      <w:bookmarkStart w:id="9" w:name="_xt7uehroatjm" w:colFirst="0" w:colLast="0"/>
      <w:bookmarkEnd w:id="9"/>
      <w:r>
        <w:rPr>
          <w:rFonts w:ascii="Calibri" w:eastAsia="Calibri" w:hAnsi="Calibri" w:cs="Calibri"/>
          <w:b/>
          <w:color w:val="000000"/>
          <w:sz w:val="38"/>
          <w:szCs w:val="38"/>
        </w:rPr>
        <w:t>Do's:</w:t>
      </w:r>
    </w:p>
    <w:p w14:paraId="4936F25D" w14:textId="77777777" w:rsidR="000314BB" w:rsidRDefault="00913086">
      <w:pPr>
        <w:numPr>
          <w:ilvl w:val="0"/>
          <w:numId w:val="2"/>
        </w:numPr>
        <w:spacing w:before="240"/>
        <w:jc w:val="both"/>
        <w:rPr>
          <w:sz w:val="32"/>
          <w:szCs w:val="32"/>
        </w:rPr>
      </w:pPr>
      <w:r>
        <w:rPr>
          <w:rFonts w:ascii="Calibri" w:eastAsia="Calibri" w:hAnsi="Calibri" w:cs="Calibri"/>
          <w:b/>
          <w:sz w:val="32"/>
          <w:szCs w:val="32"/>
        </w:rPr>
        <w:t>Purchase from a trusted dealer</w:t>
      </w:r>
      <w:r>
        <w:rPr>
          <w:rFonts w:ascii="Calibri" w:eastAsia="Calibri" w:hAnsi="Calibri" w:cs="Calibri"/>
          <w:sz w:val="32"/>
          <w:szCs w:val="32"/>
        </w:rPr>
        <w:t xml:space="preserve"> or source. This helps ensure that you are getting real coins at an acceptable price.</w:t>
      </w:r>
    </w:p>
    <w:p w14:paraId="5BFCC156" w14:textId="77777777" w:rsidR="000314BB" w:rsidRDefault="00913086">
      <w:pPr>
        <w:numPr>
          <w:ilvl w:val="0"/>
          <w:numId w:val="2"/>
        </w:numPr>
        <w:jc w:val="both"/>
        <w:rPr>
          <w:sz w:val="32"/>
          <w:szCs w:val="32"/>
        </w:rPr>
      </w:pPr>
      <w:r>
        <w:rPr>
          <w:rFonts w:ascii="Calibri" w:eastAsia="Calibri" w:hAnsi="Calibri" w:cs="Calibri"/>
          <w:sz w:val="32"/>
          <w:szCs w:val="32"/>
        </w:rPr>
        <w:t xml:space="preserve">Consider </w:t>
      </w:r>
      <w:r>
        <w:rPr>
          <w:rFonts w:ascii="Calibri" w:eastAsia="Calibri" w:hAnsi="Calibri" w:cs="Calibri"/>
          <w:b/>
          <w:sz w:val="32"/>
          <w:szCs w:val="32"/>
        </w:rPr>
        <w:t>buying graded coins</w:t>
      </w:r>
      <w:r>
        <w:rPr>
          <w:rFonts w:ascii="Calibri" w:eastAsia="Calibri" w:hAnsi="Calibri" w:cs="Calibri"/>
          <w:sz w:val="32"/>
          <w:szCs w:val="32"/>
        </w:rPr>
        <w:t>, as they are more valuable than non-graded ones.</w:t>
      </w:r>
    </w:p>
    <w:p w14:paraId="0A91DB22" w14:textId="77777777" w:rsidR="000314BB" w:rsidRDefault="00913086">
      <w:pPr>
        <w:numPr>
          <w:ilvl w:val="0"/>
          <w:numId w:val="2"/>
        </w:numPr>
        <w:jc w:val="both"/>
        <w:rPr>
          <w:sz w:val="32"/>
          <w:szCs w:val="32"/>
        </w:rPr>
      </w:pPr>
      <w:r>
        <w:rPr>
          <w:rFonts w:ascii="Calibri" w:eastAsia="Calibri" w:hAnsi="Calibri" w:cs="Calibri"/>
          <w:b/>
          <w:sz w:val="32"/>
          <w:szCs w:val="32"/>
        </w:rPr>
        <w:t>Buy coins in</w:t>
      </w:r>
      <w:r>
        <w:rPr>
          <w:rFonts w:ascii="Calibri" w:eastAsia="Calibri" w:hAnsi="Calibri" w:cs="Calibri"/>
          <w:sz w:val="32"/>
          <w:szCs w:val="32"/>
        </w:rPr>
        <w:t xml:space="preserve"> </w:t>
      </w:r>
      <w:r>
        <w:rPr>
          <w:rFonts w:ascii="Calibri" w:eastAsia="Calibri" w:hAnsi="Calibri" w:cs="Calibri"/>
          <w:b/>
          <w:sz w:val="32"/>
          <w:szCs w:val="32"/>
        </w:rPr>
        <w:t>larger quantities</w:t>
      </w:r>
      <w:r>
        <w:rPr>
          <w:rFonts w:ascii="Calibri" w:eastAsia="Calibri" w:hAnsi="Calibri" w:cs="Calibri"/>
          <w:sz w:val="32"/>
          <w:szCs w:val="32"/>
        </w:rPr>
        <w:t>, as this is typically cheaper than buying individual coins.</w:t>
      </w:r>
    </w:p>
    <w:p w14:paraId="1890677E" w14:textId="77777777" w:rsidR="000314BB" w:rsidRDefault="00913086">
      <w:pPr>
        <w:numPr>
          <w:ilvl w:val="0"/>
          <w:numId w:val="2"/>
        </w:numPr>
        <w:spacing w:after="240"/>
        <w:jc w:val="both"/>
        <w:rPr>
          <w:sz w:val="32"/>
          <w:szCs w:val="32"/>
        </w:rPr>
      </w:pPr>
      <w:r>
        <w:rPr>
          <w:rFonts w:ascii="Calibri" w:eastAsia="Calibri" w:hAnsi="Calibri" w:cs="Calibri"/>
          <w:b/>
          <w:sz w:val="32"/>
          <w:szCs w:val="32"/>
        </w:rPr>
        <w:t>Keep your collection organized</w:t>
      </w:r>
      <w:r>
        <w:rPr>
          <w:rFonts w:ascii="Calibri" w:eastAsia="Calibri" w:hAnsi="Calibri" w:cs="Calibri"/>
          <w:sz w:val="32"/>
          <w:szCs w:val="32"/>
        </w:rPr>
        <w:t xml:space="preserve"> by tracking the number of coins, dates, mints, and other details about each piece in your collection.</w:t>
      </w:r>
    </w:p>
    <w:p w14:paraId="76DF12D4" w14:textId="62E963AE" w:rsidR="000314BB" w:rsidRDefault="00913086">
      <w:pPr>
        <w:pStyle w:val="Heading3"/>
        <w:keepNext w:val="0"/>
        <w:keepLines w:val="0"/>
        <w:spacing w:before="280"/>
        <w:jc w:val="both"/>
        <w:rPr>
          <w:rFonts w:ascii="Calibri" w:eastAsia="Calibri" w:hAnsi="Calibri" w:cs="Calibri"/>
          <w:b/>
          <w:color w:val="000000"/>
          <w:sz w:val="38"/>
          <w:szCs w:val="38"/>
        </w:rPr>
      </w:pPr>
      <w:bookmarkStart w:id="10" w:name="_3it1bivcf11t" w:colFirst="0" w:colLast="0"/>
      <w:bookmarkEnd w:id="10"/>
      <w:r>
        <w:rPr>
          <w:rFonts w:ascii="Calibri" w:eastAsia="Calibri" w:hAnsi="Calibri" w:cs="Calibri"/>
          <w:b/>
          <w:color w:val="000000"/>
          <w:sz w:val="38"/>
          <w:szCs w:val="38"/>
        </w:rPr>
        <w:t>Don'ts:</w:t>
      </w:r>
    </w:p>
    <w:p w14:paraId="66E248D9" w14:textId="77777777" w:rsidR="000314BB" w:rsidRDefault="00913086">
      <w:pPr>
        <w:numPr>
          <w:ilvl w:val="0"/>
          <w:numId w:val="1"/>
        </w:numPr>
        <w:spacing w:before="240"/>
        <w:jc w:val="both"/>
        <w:rPr>
          <w:sz w:val="32"/>
          <w:szCs w:val="32"/>
        </w:rPr>
      </w:pPr>
      <w:r>
        <w:rPr>
          <w:rFonts w:ascii="Calibri" w:eastAsia="Calibri" w:hAnsi="Calibri" w:cs="Calibri"/>
          <w:b/>
          <w:sz w:val="32"/>
          <w:szCs w:val="32"/>
        </w:rPr>
        <w:t>Do not buy from unknown sources,</w:t>
      </w:r>
      <w:r>
        <w:rPr>
          <w:rFonts w:ascii="Calibri" w:eastAsia="Calibri" w:hAnsi="Calibri" w:cs="Calibri"/>
          <w:sz w:val="32"/>
          <w:szCs w:val="32"/>
        </w:rPr>
        <w:t xml:space="preserve"> as there is no guarantee that the product will be genuine or of good quality.</w:t>
      </w:r>
    </w:p>
    <w:p w14:paraId="12119429" w14:textId="77777777" w:rsidR="000314BB" w:rsidRDefault="00913086">
      <w:pPr>
        <w:numPr>
          <w:ilvl w:val="0"/>
          <w:numId w:val="1"/>
        </w:numPr>
        <w:jc w:val="both"/>
        <w:rPr>
          <w:sz w:val="32"/>
          <w:szCs w:val="32"/>
        </w:rPr>
      </w:pPr>
      <w:r>
        <w:rPr>
          <w:rFonts w:ascii="Calibri" w:eastAsia="Calibri" w:hAnsi="Calibri" w:cs="Calibri"/>
          <w:b/>
          <w:sz w:val="32"/>
          <w:szCs w:val="32"/>
        </w:rPr>
        <w:t>Avoid pre-1965 circulated US silver coins</w:t>
      </w:r>
      <w:r>
        <w:rPr>
          <w:rFonts w:ascii="Calibri" w:eastAsia="Calibri" w:hAnsi="Calibri" w:cs="Calibri"/>
          <w:sz w:val="32"/>
          <w:szCs w:val="32"/>
        </w:rPr>
        <w:t xml:space="preserve"> due to potential impurities which could devalue them over time.</w:t>
      </w:r>
    </w:p>
    <w:p w14:paraId="476DAEE1" w14:textId="77777777" w:rsidR="000314BB" w:rsidRDefault="00913086">
      <w:pPr>
        <w:numPr>
          <w:ilvl w:val="0"/>
          <w:numId w:val="1"/>
        </w:numPr>
        <w:jc w:val="both"/>
        <w:rPr>
          <w:sz w:val="32"/>
          <w:szCs w:val="32"/>
        </w:rPr>
      </w:pPr>
      <w:r>
        <w:rPr>
          <w:rFonts w:ascii="Calibri" w:eastAsia="Calibri" w:hAnsi="Calibri" w:cs="Calibri"/>
          <w:b/>
          <w:sz w:val="32"/>
          <w:szCs w:val="32"/>
        </w:rPr>
        <w:t>Don’t buy counterfeit or altered coins,</w:t>
      </w:r>
      <w:r>
        <w:rPr>
          <w:rFonts w:ascii="Calibri" w:eastAsia="Calibri" w:hAnsi="Calibri" w:cs="Calibri"/>
          <w:sz w:val="32"/>
          <w:szCs w:val="32"/>
        </w:rPr>
        <w:t xml:space="preserve"> as they have low resale value and may be difficult to identify with the naked eye.</w:t>
      </w:r>
    </w:p>
    <w:p w14:paraId="55DABA3D" w14:textId="77777777" w:rsidR="000314BB" w:rsidRDefault="00913086">
      <w:pPr>
        <w:numPr>
          <w:ilvl w:val="0"/>
          <w:numId w:val="1"/>
        </w:numPr>
        <w:spacing w:after="240"/>
        <w:jc w:val="both"/>
        <w:rPr>
          <w:sz w:val="32"/>
          <w:szCs w:val="32"/>
        </w:rPr>
      </w:pPr>
      <w:r>
        <w:rPr>
          <w:rFonts w:ascii="Calibri" w:eastAsia="Calibri" w:hAnsi="Calibri" w:cs="Calibri"/>
          <w:b/>
          <w:sz w:val="32"/>
          <w:szCs w:val="32"/>
        </w:rPr>
        <w:t>Avoid buying damaged or cleaned coins</w:t>
      </w:r>
      <w:r>
        <w:rPr>
          <w:rFonts w:ascii="Calibri" w:eastAsia="Calibri" w:hAnsi="Calibri" w:cs="Calibri"/>
          <w:sz w:val="32"/>
          <w:szCs w:val="32"/>
        </w:rPr>
        <w:t xml:space="preserve"> unless you understand what you are doing and why you are purchasing them.</w:t>
      </w:r>
    </w:p>
    <w:p w14:paraId="4327A175" w14:textId="77777777" w:rsidR="000314BB" w:rsidRDefault="00913086">
      <w:pPr>
        <w:pStyle w:val="Heading2"/>
        <w:keepNext w:val="0"/>
        <w:keepLines w:val="0"/>
        <w:spacing w:after="80"/>
        <w:jc w:val="both"/>
        <w:rPr>
          <w:rFonts w:ascii="Calibri" w:eastAsia="Calibri" w:hAnsi="Calibri" w:cs="Calibri"/>
          <w:b/>
          <w:sz w:val="44"/>
          <w:szCs w:val="44"/>
        </w:rPr>
      </w:pPr>
      <w:bookmarkStart w:id="11" w:name="_y00cydjd91aq" w:colFirst="0" w:colLast="0"/>
      <w:bookmarkEnd w:id="11"/>
      <w:r>
        <w:rPr>
          <w:rFonts w:ascii="Calibri" w:eastAsia="Calibri" w:hAnsi="Calibri" w:cs="Calibri"/>
          <w:b/>
          <w:sz w:val="44"/>
          <w:szCs w:val="44"/>
        </w:rPr>
        <w:t>Conclusion</w:t>
      </w:r>
    </w:p>
    <w:p w14:paraId="6269E38A"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Stacking silver coins can be a satisfying hobby as well as a beneficial long-term investment. Before getting started, make sure you understand the risks, benefits, and limitations of silver stacking, and then decide if it's right for you.</w:t>
      </w:r>
    </w:p>
    <w:p w14:paraId="134AFD67"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In this article, </w:t>
      </w:r>
      <w:r>
        <w:rPr>
          <w:rFonts w:ascii="Calibri" w:eastAsia="Calibri" w:hAnsi="Calibri" w:cs="Calibri"/>
          <w:sz w:val="32"/>
          <w:szCs w:val="32"/>
        </w:rPr>
        <w:t>we covered why you should stack silver coins, how to store them, and some important guidelines to follow in this process.</w:t>
      </w:r>
    </w:p>
    <w:p w14:paraId="3EE80AD8"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As always, thank you for reading. I hope to hear from you in the comments.</w:t>
      </w:r>
    </w:p>
    <w:p w14:paraId="66F4E3AC" w14:textId="77777777" w:rsidR="000314BB" w:rsidRDefault="000314BB">
      <w:pPr>
        <w:spacing w:before="240" w:after="240"/>
        <w:jc w:val="both"/>
        <w:rPr>
          <w:rFonts w:ascii="Calibri" w:eastAsia="Calibri" w:hAnsi="Calibri" w:cs="Calibri"/>
          <w:sz w:val="32"/>
          <w:szCs w:val="32"/>
        </w:rPr>
      </w:pPr>
    </w:p>
    <w:p w14:paraId="5BCF2A34"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3592FC3C" w14:textId="77777777" w:rsidR="000314BB" w:rsidRDefault="00913086">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https://www.physicalgold.com/insights/silver-stacking-an-ideal-long-term-investment-approach</w:t>
        </w:r>
      </w:hyperlink>
      <w:r>
        <w:rPr>
          <w:rFonts w:ascii="Calibri" w:eastAsia="Calibri" w:hAnsi="Calibri" w:cs="Calibri"/>
          <w:sz w:val="32"/>
          <w:szCs w:val="32"/>
        </w:rPr>
        <w:t xml:space="preserve"> </w:t>
      </w:r>
    </w:p>
    <w:p w14:paraId="62E3607D" w14:textId="77777777" w:rsidR="000314BB" w:rsidRDefault="00913086">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https://sdbullion.com/blog/how</w:t>
        </w:r>
        <w:r>
          <w:rPr>
            <w:rFonts w:ascii="Calibri" w:eastAsia="Calibri" w:hAnsi="Calibri" w:cs="Calibri"/>
            <w:color w:val="1155CC"/>
            <w:sz w:val="32"/>
            <w:szCs w:val="32"/>
            <w:u w:val="single"/>
          </w:rPr>
          <w:t>-to-store-silver</w:t>
        </w:r>
      </w:hyperlink>
      <w:r>
        <w:rPr>
          <w:rFonts w:ascii="Calibri" w:eastAsia="Calibri" w:hAnsi="Calibri" w:cs="Calibri"/>
          <w:sz w:val="32"/>
          <w:szCs w:val="32"/>
        </w:rPr>
        <w:t xml:space="preserve"> </w:t>
      </w:r>
    </w:p>
    <w:p w14:paraId="47F97B51" w14:textId="77777777" w:rsidR="000314BB" w:rsidRDefault="00913086">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https://www.bleyerbullion.co.uk/what-is-silver-stacking/</w:t>
        </w:r>
      </w:hyperlink>
      <w:r>
        <w:rPr>
          <w:rFonts w:ascii="Calibri" w:eastAsia="Calibri" w:hAnsi="Calibri" w:cs="Calibri"/>
          <w:sz w:val="32"/>
          <w:szCs w:val="32"/>
        </w:rPr>
        <w:t xml:space="preserve"> </w:t>
      </w:r>
    </w:p>
    <w:p w14:paraId="48FCBF72" w14:textId="77777777" w:rsidR="000314BB" w:rsidRDefault="000314BB">
      <w:pPr>
        <w:spacing w:before="240" w:after="240"/>
        <w:jc w:val="both"/>
        <w:rPr>
          <w:rFonts w:ascii="Calibri" w:eastAsia="Calibri" w:hAnsi="Calibri" w:cs="Calibri"/>
          <w:sz w:val="32"/>
          <w:szCs w:val="32"/>
        </w:rPr>
      </w:pPr>
    </w:p>
    <w:p w14:paraId="23495D45"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Word count: 1451</w:t>
      </w:r>
    </w:p>
    <w:p w14:paraId="508BE646"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220DECD7"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proofErr w:type="spellEnd"/>
      <w:r>
        <w:rPr>
          <w:rFonts w:ascii="Calibri" w:eastAsia="Calibri" w:hAnsi="Calibri" w:cs="Calibri"/>
          <w:sz w:val="32"/>
          <w:szCs w:val="32"/>
        </w:rPr>
        <w:t xml:space="preserve"> 100% ✅</w:t>
      </w:r>
    </w:p>
    <w:p w14:paraId="0B43ACAE" w14:textId="77777777" w:rsidR="000314BB" w:rsidRDefault="00913086">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3E444802" wp14:editId="5C8B426D">
            <wp:extent cx="5943600" cy="3213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213100"/>
                    </a:xfrm>
                    <a:prstGeom prst="rect">
                      <a:avLst/>
                    </a:prstGeom>
                    <a:ln/>
                  </pic:spPr>
                </pic:pic>
              </a:graphicData>
            </a:graphic>
          </wp:inline>
        </w:drawing>
      </w:r>
    </w:p>
    <w:sectPr w:rsidR="000314B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0E3392"/>
    <w:multiLevelType w:val="multilevel"/>
    <w:tmpl w:val="642C7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5BB03BF"/>
    <w:multiLevelType w:val="multilevel"/>
    <w:tmpl w:val="B4BC4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4BB"/>
    <w:rsid w:val="000314BB"/>
    <w:rsid w:val="009130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2D64770"/>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bleyerbullion.co.uk/what-is-silver-stack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dbullion.com/blog/how-to-store-silver" TargetMode="External"/><Relationship Id="rId5" Type="http://schemas.openxmlformats.org/officeDocument/2006/relationships/hyperlink" Target="https://www.physicalgold.com/insights/silver-stacking-an-ideal-long-term-investment-approac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1386</Words>
  <Characters>7902</Characters>
  <Application>Microsoft Office Word</Application>
  <DocSecurity>0</DocSecurity>
  <Lines>65</Lines>
  <Paragraphs>18</Paragraphs>
  <ScaleCrop>false</ScaleCrop>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2023-01-30T07:54:00Z</dcterms:created>
  <dcterms:modified xsi:type="dcterms:W3CDTF">2023-01-30T07:54:00Z</dcterms:modified>
</cp:coreProperties>
</file>